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59F" w:rsidRDefault="00213CF1">
      <w:pPr>
        <w:pStyle w:val="a5"/>
        <w:spacing w:line="360" w:lineRule="auto"/>
        <w:jc w:val="center"/>
        <w:rPr>
          <w:b/>
        </w:rPr>
      </w:pPr>
      <w:r>
        <w:rPr>
          <w:b/>
        </w:rPr>
        <w:t>关于</w:t>
      </w:r>
      <w:r>
        <w:rPr>
          <w:rFonts w:hint="eastAsia"/>
          <w:b/>
        </w:rPr>
        <w:t>申请</w:t>
      </w:r>
      <w:r>
        <w:rPr>
          <w:b/>
        </w:rPr>
        <w:t>201</w:t>
      </w:r>
      <w:r>
        <w:rPr>
          <w:rFonts w:hint="eastAsia"/>
          <w:b/>
        </w:rPr>
        <w:t>6-2017学</w:t>
      </w:r>
      <w:r>
        <w:rPr>
          <w:b/>
        </w:rPr>
        <w:t>年</w:t>
      </w:r>
      <w:r>
        <w:rPr>
          <w:rFonts w:hint="eastAsia"/>
          <w:b/>
        </w:rPr>
        <w:t>韩国庆熙大学交换生项目</w:t>
      </w:r>
      <w:r>
        <w:rPr>
          <w:b/>
        </w:rPr>
        <w:t>的</w:t>
      </w:r>
      <w:r>
        <w:rPr>
          <w:rFonts w:hint="eastAsia"/>
          <w:b/>
        </w:rPr>
        <w:t>通知</w:t>
      </w:r>
      <w:r>
        <w:rPr>
          <w:b/>
        </w:rPr>
        <w:t xml:space="preserve"> </w:t>
      </w:r>
    </w:p>
    <w:p w:rsidR="0084159F" w:rsidRDefault="00213CF1">
      <w:pPr>
        <w:pStyle w:val="a5"/>
        <w:tabs>
          <w:tab w:val="left" w:pos="3600"/>
        </w:tabs>
        <w:spacing w:after="240" w:afterAutospacing="0"/>
      </w:pPr>
      <w:r>
        <w:rPr>
          <w:rFonts w:hint="eastAsia"/>
        </w:rPr>
        <w:t>各位同学：</w:t>
      </w:r>
      <w:bookmarkStart w:id="0" w:name="_GoBack"/>
      <w:bookmarkEnd w:id="0"/>
    </w:p>
    <w:p w:rsidR="0084159F" w:rsidRDefault="00213CF1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t>根据我校与</w:t>
      </w:r>
      <w:r>
        <w:rPr>
          <w:rFonts w:hint="eastAsia"/>
        </w:rPr>
        <w:t>韩国庆熙</w:t>
      </w:r>
      <w:r w:rsidR="00344746">
        <w:rPr>
          <w:rFonts w:hint="eastAsia"/>
        </w:rPr>
        <w:t>（（</w:t>
      </w:r>
      <w:r w:rsidR="00344746">
        <w:t>Kyung Hee University</w:t>
      </w:r>
      <w:r w:rsidR="00344746">
        <w:rPr>
          <w:rFonts w:hint="eastAsia"/>
        </w:rPr>
        <w:t>））</w:t>
      </w:r>
      <w:r>
        <w:rPr>
          <w:rFonts w:hint="eastAsia"/>
        </w:rPr>
        <w:t>大学</w:t>
      </w:r>
      <w:r>
        <w:t>签署的交流项目协议，我校将</w:t>
      </w:r>
      <w:r>
        <w:rPr>
          <w:rFonts w:hint="eastAsia"/>
        </w:rPr>
        <w:t>选派2名优秀</w:t>
      </w:r>
      <w:r w:rsidR="000F1D49">
        <w:rPr>
          <w:rFonts w:hint="eastAsia"/>
        </w:rPr>
        <w:t>本科</w:t>
      </w:r>
      <w:r>
        <w:rPr>
          <w:rFonts w:hint="eastAsia"/>
        </w:rPr>
        <w:t>生</w:t>
      </w:r>
      <w:r>
        <w:t>赴</w:t>
      </w:r>
      <w:r>
        <w:rPr>
          <w:rFonts w:hint="eastAsia"/>
        </w:rPr>
        <w:t>该校</w:t>
      </w:r>
      <w:r>
        <w:t>进行</w:t>
      </w:r>
      <w:r>
        <w:rPr>
          <w:rFonts w:hint="eastAsia"/>
        </w:rPr>
        <w:t>为期</w:t>
      </w:r>
      <w:r>
        <w:t>一学期的</w:t>
      </w:r>
      <w:r>
        <w:rPr>
          <w:rFonts w:hint="eastAsia"/>
        </w:rPr>
        <w:t>交换</w:t>
      </w:r>
      <w:r>
        <w:t>学习</w:t>
      </w:r>
      <w:r>
        <w:rPr>
          <w:rFonts w:hint="eastAsia"/>
        </w:rPr>
        <w:t>。</w:t>
      </w:r>
    </w:p>
    <w:p w:rsidR="0084159F" w:rsidRDefault="00213CF1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现将项目</w:t>
      </w:r>
      <w:r w:rsidR="000F1D49">
        <w:rPr>
          <w:rFonts w:hint="eastAsia"/>
        </w:rPr>
        <w:t>信息</w:t>
      </w:r>
      <w:r>
        <w:rPr>
          <w:rFonts w:hint="eastAsia"/>
        </w:rPr>
        <w:t>通知如下：</w:t>
      </w:r>
    </w:p>
    <w:p w:rsidR="0084159F" w:rsidRDefault="00213CF1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一、项目介绍：</w:t>
      </w:r>
    </w:p>
    <w:p w:rsidR="0084159F" w:rsidRDefault="00213CF1">
      <w:pPr>
        <w:widowControl/>
        <w:spacing w:before="100" w:beforeAutospacing="1" w:after="100" w:afterAutospacing="1"/>
        <w:ind w:leftChars="251" w:left="2087" w:hangingChars="650" w:hanging="156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1. 学习时间</w:t>
      </w:r>
      <w:r>
        <w:rPr>
          <w:rFonts w:ascii="宋体" w:hAnsi="宋体" w:cs="宋体" w:hint="eastAsia"/>
          <w:b/>
          <w:bCs/>
          <w:kern w:val="0"/>
          <w:sz w:val="24"/>
        </w:rPr>
        <w:t>：</w:t>
      </w:r>
      <w:r>
        <w:rPr>
          <w:rFonts w:ascii="宋体" w:hAnsi="宋体" w:cs="宋体" w:hint="eastAsia"/>
          <w:kern w:val="0"/>
          <w:sz w:val="24"/>
        </w:rPr>
        <w:t>2016年秋季学期或2017年春季学期；</w:t>
      </w:r>
    </w:p>
    <w:p w:rsidR="0084159F" w:rsidRDefault="00213CF1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 学习课程：参见</w:t>
      </w:r>
      <w:hyperlink r:id="rId7" w:history="1">
        <w:r>
          <w:rPr>
            <w:rStyle w:val="a6"/>
            <w:rFonts w:ascii="Gulim" w:eastAsia="Gulim" w:hAnsi="Gulim" w:hint="eastAsia"/>
          </w:rPr>
          <w:t>http://www.khu.ac.kr/eng/academics/schools_colleges.jsp</w:t>
        </w:r>
      </w:hyperlink>
    </w:p>
    <w:p w:rsidR="0084159F" w:rsidRDefault="00213CF1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3.</w:t>
      </w:r>
      <w:r w:rsidR="000F1D49"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bCs/>
          <w:kern w:val="0"/>
          <w:sz w:val="24"/>
        </w:rPr>
        <w:t>费用：</w:t>
      </w:r>
      <w:r>
        <w:rPr>
          <w:rFonts w:ascii="宋体" w:hAnsi="宋体" w:cs="宋体" w:hint="eastAsia"/>
          <w:kern w:val="0"/>
          <w:sz w:val="24"/>
        </w:rPr>
        <w:t>学费</w:t>
      </w:r>
      <w:r w:rsidR="000F1D49">
        <w:rPr>
          <w:rFonts w:ascii="宋体" w:hAnsi="宋体" w:cs="宋体" w:hint="eastAsia"/>
          <w:kern w:val="0"/>
          <w:sz w:val="24"/>
        </w:rPr>
        <w:t>免除</w:t>
      </w:r>
      <w:r>
        <w:rPr>
          <w:rFonts w:ascii="宋体" w:hAnsi="宋体" w:cs="宋体" w:hint="eastAsia"/>
          <w:kern w:val="0"/>
          <w:sz w:val="24"/>
        </w:rPr>
        <w:t>。食宿、国际旅费、保险等其他费用</w:t>
      </w:r>
      <w:r w:rsidR="000F1D49">
        <w:rPr>
          <w:rFonts w:ascii="宋体" w:hAnsi="宋体" w:cs="宋体" w:hint="eastAsia"/>
          <w:kern w:val="0"/>
          <w:sz w:val="24"/>
        </w:rPr>
        <w:t>由学生</w:t>
      </w:r>
      <w:r>
        <w:rPr>
          <w:rFonts w:ascii="宋体" w:hAnsi="宋体" w:cs="宋体" w:hint="eastAsia"/>
          <w:kern w:val="0"/>
          <w:sz w:val="24"/>
        </w:rPr>
        <w:t>自理。</w:t>
      </w:r>
    </w:p>
    <w:p w:rsidR="0084159F" w:rsidRDefault="00213CF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二、名额：</w:t>
      </w:r>
      <w:r>
        <w:rPr>
          <w:rFonts w:ascii="宋体" w:hAnsi="宋体" w:cs="宋体" w:hint="eastAsia"/>
          <w:bCs/>
          <w:kern w:val="0"/>
          <w:sz w:val="24"/>
        </w:rPr>
        <w:t>2名</w:t>
      </w:r>
      <w:r>
        <w:rPr>
          <w:rFonts w:ascii="宋体" w:hAnsi="宋体" w:cs="宋体" w:hint="eastAsia"/>
          <w:kern w:val="0"/>
          <w:sz w:val="24"/>
        </w:rPr>
        <w:t>；</w:t>
      </w:r>
    </w:p>
    <w:p w:rsidR="0084159F" w:rsidRDefault="00213CF1">
      <w:pPr>
        <w:pStyle w:val="a5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三、报名条件</w:t>
      </w:r>
    </w:p>
    <w:p w:rsidR="0084159F" w:rsidRDefault="00213CF1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1</w:t>
      </w:r>
      <w:r w:rsidR="000F1D49">
        <w:rPr>
          <w:rFonts w:hint="eastAsia"/>
        </w:rPr>
        <w:t>、我校全日制在校本科学生</w:t>
      </w:r>
      <w:r>
        <w:rPr>
          <w:rFonts w:hint="eastAsia"/>
        </w:rPr>
        <w:t>，专业不限；</w:t>
      </w:r>
    </w:p>
    <w:p w:rsidR="0084159F" w:rsidRDefault="00213CF1">
      <w:pPr>
        <w:pStyle w:val="a5"/>
        <w:tabs>
          <w:tab w:val="left" w:pos="3600"/>
        </w:tabs>
        <w:spacing w:after="240" w:afterAutospacing="0"/>
        <w:ind w:leftChars="200" w:left="1980" w:hangingChars="650" w:hanging="1560"/>
      </w:pPr>
      <w:r>
        <w:rPr>
          <w:rFonts w:hint="eastAsia"/>
        </w:rPr>
        <w:t>2、语言要求：达到以下其一即可（TOEFL 90, IELTS 6.5,  TOEIC 730, CET6 500分以上）</w:t>
      </w:r>
    </w:p>
    <w:p w:rsidR="0084159F" w:rsidRDefault="00213CF1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3、GPA不低于3.0</w:t>
      </w:r>
      <w:r w:rsidR="000F1D49">
        <w:rPr>
          <w:rFonts w:hint="eastAsia"/>
        </w:rPr>
        <w:t>或平均分不低于80分</w:t>
      </w:r>
      <w:r>
        <w:rPr>
          <w:rFonts w:hint="eastAsia"/>
        </w:rPr>
        <w:t>。</w:t>
      </w:r>
    </w:p>
    <w:p w:rsidR="0084159F" w:rsidRDefault="00213CF1">
      <w:pPr>
        <w:pStyle w:val="a5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四、报名及校内遴选：</w:t>
      </w:r>
    </w:p>
    <w:p w:rsidR="000F1D49" w:rsidRDefault="000F1D49" w:rsidP="000F1D49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项目报名及遴选将于近期启动，具体详见教务处网站。</w:t>
      </w:r>
    </w:p>
    <w:p w:rsidR="0084159F" w:rsidRDefault="00213CF1">
      <w:pPr>
        <w:widowControl/>
        <w:spacing w:before="100" w:beforeAutospacing="1" w:after="100" w:afterAutospacing="1"/>
        <w:ind w:firstLine="367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如有疑问，可发送邮件至oice@cupl.edu.cn，主题注明：“询问：韩国庆熙大学交换项目+询问人姓名” </w:t>
      </w:r>
    </w:p>
    <w:p w:rsidR="0084159F" w:rsidRDefault="00213CF1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五、参考链接：</w:t>
      </w:r>
    </w:p>
    <w:p w:rsidR="0084159F" w:rsidRDefault="00213CF1">
      <w:pPr>
        <w:widowControl/>
        <w:spacing w:before="100" w:beforeAutospacing="1" w:after="100" w:afterAutospacing="1"/>
        <w:ind w:firstLineChars="150" w:firstLine="360"/>
        <w:jc w:val="left"/>
        <w:rPr>
          <w:rFonts w:ascii="Gulim" w:eastAsiaTheme="minorEastAsia" w:hAnsi="Gulim"/>
        </w:rPr>
      </w:pPr>
      <w:r>
        <w:rPr>
          <w:rFonts w:ascii="宋体" w:hAnsi="宋体" w:cs="宋体" w:hint="eastAsia"/>
          <w:kern w:val="0"/>
          <w:sz w:val="24"/>
        </w:rPr>
        <w:t>交换生博客：</w:t>
      </w:r>
      <w:hyperlink r:id="rId8" w:history="1">
        <w:r>
          <w:rPr>
            <w:rStyle w:val="a6"/>
            <w:rFonts w:ascii="Gulim" w:eastAsia="Gulim" w:hAnsi="Gulim" w:hint="eastAsia"/>
          </w:rPr>
          <w:t>http://blog.khu.ac.kr/khuexchang</w:t>
        </w:r>
      </w:hyperlink>
    </w:p>
    <w:p w:rsidR="0084159F" w:rsidRDefault="00213CF1">
      <w:pPr>
        <w:widowControl/>
        <w:spacing w:before="100" w:beforeAutospacing="1" w:after="100" w:afterAutospacing="1"/>
        <w:ind w:right="720"/>
        <w:jc w:val="righ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hint="eastAsia"/>
          <w:sz w:val="24"/>
        </w:rPr>
        <w:t>国际合作与交流处</w:t>
      </w:r>
    </w:p>
    <w:p w:rsidR="0084159F" w:rsidRDefault="00213CF1">
      <w:pPr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       </w:t>
      </w:r>
      <w:r>
        <w:rPr>
          <w:rFonts w:ascii="宋体" w:hAnsi="宋体"/>
          <w:sz w:val="24"/>
        </w:rPr>
        <w:t>2015-</w:t>
      </w:r>
      <w:r>
        <w:rPr>
          <w:rFonts w:ascii="宋体" w:hAnsi="宋体" w:hint="eastAsia"/>
          <w:sz w:val="24"/>
        </w:rPr>
        <w:t>12</w:t>
      </w:r>
      <w:r>
        <w:rPr>
          <w:rFonts w:ascii="宋体" w:hAnsi="宋体"/>
          <w:sz w:val="24"/>
        </w:rPr>
        <w:t>-</w:t>
      </w:r>
      <w:r w:rsidR="00A62A45">
        <w:rPr>
          <w:rFonts w:ascii="宋体" w:hAnsi="宋体" w:hint="eastAsia"/>
          <w:sz w:val="24"/>
        </w:rPr>
        <w:t>25</w:t>
      </w:r>
    </w:p>
    <w:p w:rsidR="0084159F" w:rsidRDefault="0084159F"/>
    <w:sectPr w:rsidR="0084159F" w:rsidSect="0084159F">
      <w:pgSz w:w="12240" w:h="15840"/>
      <w:pgMar w:top="1440" w:right="1800" w:bottom="567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EE8" w:rsidRDefault="00D45EE8" w:rsidP="000F1D49">
      <w:r>
        <w:separator/>
      </w:r>
    </w:p>
  </w:endnote>
  <w:endnote w:type="continuationSeparator" w:id="0">
    <w:p w:rsidR="00D45EE8" w:rsidRDefault="00D45EE8" w:rsidP="000F1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EE8" w:rsidRDefault="00D45EE8" w:rsidP="000F1D49">
      <w:r>
        <w:separator/>
      </w:r>
    </w:p>
  </w:footnote>
  <w:footnote w:type="continuationSeparator" w:id="0">
    <w:p w:rsidR="00D45EE8" w:rsidRDefault="00D45EE8" w:rsidP="000F1D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1D49"/>
    <w:rsid w:val="00002BDB"/>
    <w:rsid w:val="000F1D49"/>
    <w:rsid w:val="00130D7D"/>
    <w:rsid w:val="00150E2E"/>
    <w:rsid w:val="001A1BB8"/>
    <w:rsid w:val="001A5B41"/>
    <w:rsid w:val="001E34D5"/>
    <w:rsid w:val="00213CF1"/>
    <w:rsid w:val="002156A9"/>
    <w:rsid w:val="00240EC2"/>
    <w:rsid w:val="0033741D"/>
    <w:rsid w:val="00344746"/>
    <w:rsid w:val="003535DE"/>
    <w:rsid w:val="00394ED6"/>
    <w:rsid w:val="004028C8"/>
    <w:rsid w:val="00432FCB"/>
    <w:rsid w:val="0047381A"/>
    <w:rsid w:val="00482AB5"/>
    <w:rsid w:val="004E3E03"/>
    <w:rsid w:val="005F3F81"/>
    <w:rsid w:val="00681924"/>
    <w:rsid w:val="006E6DD2"/>
    <w:rsid w:val="007A1C72"/>
    <w:rsid w:val="007D71A1"/>
    <w:rsid w:val="0084159F"/>
    <w:rsid w:val="00856B5D"/>
    <w:rsid w:val="008A7A61"/>
    <w:rsid w:val="008F2FD2"/>
    <w:rsid w:val="00947C6B"/>
    <w:rsid w:val="00A54137"/>
    <w:rsid w:val="00A62A45"/>
    <w:rsid w:val="00BD09BF"/>
    <w:rsid w:val="00C56FC0"/>
    <w:rsid w:val="00CA693C"/>
    <w:rsid w:val="00CB11BE"/>
    <w:rsid w:val="00D4132A"/>
    <w:rsid w:val="00D45EE8"/>
    <w:rsid w:val="00DF3821"/>
    <w:rsid w:val="00E416EB"/>
    <w:rsid w:val="00F61D49"/>
    <w:rsid w:val="00FC1C3D"/>
    <w:rsid w:val="00FD2ECD"/>
    <w:rsid w:val="01BF166D"/>
    <w:rsid w:val="2C6A2C6F"/>
    <w:rsid w:val="5ECA0CF1"/>
    <w:rsid w:val="6EE04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9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415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415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8415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qFormat/>
    <w:rsid w:val="0084159F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84159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415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2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.khu.ac.kr/khuexchan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hu.ac.kr/eng/academics/schools_colleges.js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605</Characters>
  <Application>Microsoft Office Word</Application>
  <DocSecurity>0</DocSecurity>
  <Lines>5</Lines>
  <Paragraphs>1</Paragraphs>
  <ScaleCrop>false</ScaleCrop>
  <Company>微软中国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17</cp:revision>
  <cp:lastPrinted>2015-12-18T02:57:00Z</cp:lastPrinted>
  <dcterms:created xsi:type="dcterms:W3CDTF">2015-03-18T07:32:00Z</dcterms:created>
  <dcterms:modified xsi:type="dcterms:W3CDTF">2015-12-25T07:16:00Z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